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7FA" w:rsidRDefault="00F347FA" w:rsidP="00F347FA">
      <w:pPr>
        <w:rPr>
          <w:highlight w:val="yellow"/>
        </w:rPr>
      </w:pPr>
      <w:r w:rsidRPr="00F347FA">
        <w:t>comune.saint-christophe</w:t>
      </w:r>
      <w:bookmarkStart w:id="0" w:name="_GoBack"/>
      <w:bookmarkEnd w:id="0"/>
    </w:p>
    <w:p w:rsidR="00F347FA" w:rsidRDefault="00F347FA" w:rsidP="00F347FA">
      <w:pPr>
        <w:rPr>
          <w:highlight w:val="yellow"/>
        </w:rPr>
      </w:pPr>
    </w:p>
    <w:p w:rsidR="00F347FA" w:rsidRDefault="00F347FA" w:rsidP="00F347FA">
      <w:r>
        <w:rPr>
          <w:highlight w:val="yellow"/>
        </w:rPr>
        <w:t>Si trasmette l’elenco aggiornato dei nuovi toponimi ad oggi:</w:t>
      </w:r>
    </w:p>
    <w:p w:rsidR="00F347FA" w:rsidRDefault="00F347FA" w:rsidP="00F347FA">
      <w:r>
        <w:t> </w:t>
      </w:r>
    </w:p>
    <w:p w:rsidR="00F347FA" w:rsidRDefault="00F347FA" w:rsidP="00F347FA">
      <w:r>
        <w:t xml:space="preserve">Località </w:t>
      </w:r>
      <w:proofErr w:type="spellStart"/>
      <w:r>
        <w:t>Gérandin</w:t>
      </w:r>
      <w:proofErr w:type="spellEnd"/>
      <w:r>
        <w:t xml:space="preserve"> in vigore dal 13/11/2017;</w:t>
      </w:r>
    </w:p>
    <w:p w:rsidR="00F347FA" w:rsidRDefault="00F347FA" w:rsidP="00F347FA">
      <w:r>
        <w:t>Località La Croix-</w:t>
      </w:r>
      <w:proofErr w:type="spellStart"/>
      <w:r>
        <w:t>Noire</w:t>
      </w:r>
      <w:proofErr w:type="spellEnd"/>
      <w:r>
        <w:t xml:space="preserve"> – Rue Croix-</w:t>
      </w:r>
      <w:proofErr w:type="spellStart"/>
      <w:r>
        <w:t>Noire</w:t>
      </w:r>
      <w:proofErr w:type="spellEnd"/>
      <w:r>
        <w:t xml:space="preserve"> in vigore dal 14/02/2018;</w:t>
      </w:r>
    </w:p>
    <w:p w:rsidR="00F347FA" w:rsidRDefault="00F347FA" w:rsidP="00F347FA">
      <w:r>
        <w:t>Località La Croix-</w:t>
      </w:r>
      <w:proofErr w:type="spellStart"/>
      <w:r>
        <w:t>Noire</w:t>
      </w:r>
      <w:proofErr w:type="spellEnd"/>
      <w:r>
        <w:t xml:space="preserve"> – Rue de </w:t>
      </w:r>
      <w:proofErr w:type="spellStart"/>
      <w:r>
        <w:t>l’Arène</w:t>
      </w:r>
      <w:proofErr w:type="spellEnd"/>
      <w:r>
        <w:t xml:space="preserve"> in vigore dal 14/02/2018;</w:t>
      </w:r>
    </w:p>
    <w:p w:rsidR="00F347FA" w:rsidRDefault="00F347FA" w:rsidP="00F347FA">
      <w:r>
        <w:t xml:space="preserve">Località </w:t>
      </w:r>
      <w:proofErr w:type="spellStart"/>
      <w:r>
        <w:t>Les</w:t>
      </w:r>
      <w:proofErr w:type="spellEnd"/>
      <w:r>
        <w:t xml:space="preserve"> </w:t>
      </w:r>
      <w:proofErr w:type="spellStart"/>
      <w:r>
        <w:t>Îles</w:t>
      </w:r>
      <w:proofErr w:type="spellEnd"/>
      <w:r>
        <w:t xml:space="preserve"> in vigore dal 22/02/2018;</w:t>
      </w:r>
    </w:p>
    <w:p w:rsidR="00F347FA" w:rsidRDefault="00F347FA" w:rsidP="00F347FA">
      <w:r>
        <w:t xml:space="preserve">Località </w:t>
      </w:r>
      <w:proofErr w:type="spellStart"/>
      <w:r>
        <w:t>Les</w:t>
      </w:r>
      <w:proofErr w:type="spellEnd"/>
      <w:r>
        <w:t xml:space="preserve"> </w:t>
      </w:r>
      <w:proofErr w:type="spellStart"/>
      <w:r>
        <w:t>Étangs</w:t>
      </w:r>
      <w:proofErr w:type="spellEnd"/>
      <w:r>
        <w:t xml:space="preserve"> – Rue de l’</w:t>
      </w:r>
      <w:proofErr w:type="spellStart"/>
      <w:r>
        <w:t>Étang</w:t>
      </w:r>
      <w:proofErr w:type="spellEnd"/>
      <w:r>
        <w:t xml:space="preserve"> in vigore dal 14/01/2019;</w:t>
      </w:r>
    </w:p>
    <w:p w:rsidR="00F347FA" w:rsidRDefault="00F347FA" w:rsidP="00F347FA">
      <w:r>
        <w:t>Località La Grande-</w:t>
      </w:r>
      <w:proofErr w:type="spellStart"/>
      <w:r>
        <w:t>Charrière</w:t>
      </w:r>
      <w:proofErr w:type="spellEnd"/>
      <w:r>
        <w:t xml:space="preserve"> – Rue Grande </w:t>
      </w:r>
      <w:proofErr w:type="spellStart"/>
      <w:r>
        <w:t>Charrière</w:t>
      </w:r>
      <w:proofErr w:type="spellEnd"/>
      <w:r>
        <w:t xml:space="preserve"> in vigore dal 14/01/2019;</w:t>
      </w:r>
    </w:p>
    <w:p w:rsidR="00F347FA" w:rsidRDefault="00F347FA" w:rsidP="00F347FA">
      <w:r>
        <w:t xml:space="preserve">Località La </w:t>
      </w:r>
      <w:proofErr w:type="spellStart"/>
      <w:r>
        <w:t>Maladière</w:t>
      </w:r>
      <w:proofErr w:type="spellEnd"/>
      <w:r>
        <w:t xml:space="preserve"> – Rue de la </w:t>
      </w:r>
      <w:proofErr w:type="spellStart"/>
      <w:r>
        <w:t>Maladière</w:t>
      </w:r>
      <w:proofErr w:type="spellEnd"/>
      <w:r>
        <w:t xml:space="preserve"> in vigore dal 15/01/2019;</w:t>
      </w:r>
    </w:p>
    <w:p w:rsidR="00F347FA" w:rsidRDefault="00F347FA" w:rsidP="00F347FA">
      <w:r>
        <w:t xml:space="preserve">Località Le </w:t>
      </w:r>
      <w:proofErr w:type="spellStart"/>
      <w:r>
        <w:t>Grand-Chemin</w:t>
      </w:r>
      <w:proofErr w:type="spellEnd"/>
      <w:r>
        <w:t xml:space="preserve"> – Rue </w:t>
      </w:r>
      <w:proofErr w:type="spellStart"/>
      <w:r>
        <w:t>Grand</w:t>
      </w:r>
      <w:proofErr w:type="spellEnd"/>
      <w:r>
        <w:t xml:space="preserve"> </w:t>
      </w:r>
      <w:proofErr w:type="spellStart"/>
      <w:r>
        <w:t>Chemin</w:t>
      </w:r>
      <w:proofErr w:type="spellEnd"/>
      <w:r>
        <w:t xml:space="preserve"> in vigore dal 21/01/2019;</w:t>
      </w:r>
    </w:p>
    <w:p w:rsidR="00F347FA" w:rsidRDefault="00F347FA" w:rsidP="00F347FA">
      <w:r>
        <w:t xml:space="preserve">Località Le </w:t>
      </w:r>
      <w:proofErr w:type="spellStart"/>
      <w:r>
        <w:t>Grand-Chemin</w:t>
      </w:r>
      <w:proofErr w:type="spellEnd"/>
      <w:r>
        <w:t xml:space="preserve"> – Rue Sogno in vigore dal 21/01/2019;</w:t>
      </w:r>
    </w:p>
    <w:p w:rsidR="00F347FA" w:rsidRDefault="00F347FA" w:rsidP="00F347FA">
      <w:r>
        <w:t xml:space="preserve">Località Le </w:t>
      </w:r>
      <w:proofErr w:type="spellStart"/>
      <w:r>
        <w:t>Clappey</w:t>
      </w:r>
      <w:proofErr w:type="spellEnd"/>
      <w:r>
        <w:t xml:space="preserve"> in vigore dal 05/02/2019;</w:t>
      </w:r>
    </w:p>
    <w:p w:rsidR="00F347FA" w:rsidRDefault="00F347FA" w:rsidP="00F347FA">
      <w:r>
        <w:t xml:space="preserve">Località </w:t>
      </w:r>
      <w:proofErr w:type="spellStart"/>
      <w:r>
        <w:t>Les</w:t>
      </w:r>
      <w:proofErr w:type="spellEnd"/>
      <w:r>
        <w:t xml:space="preserve"> </w:t>
      </w:r>
      <w:proofErr w:type="spellStart"/>
      <w:r>
        <w:t>Angelin</w:t>
      </w:r>
      <w:proofErr w:type="spellEnd"/>
      <w:r>
        <w:t xml:space="preserve"> in vigore dal 05/02/2019;</w:t>
      </w:r>
    </w:p>
    <w:p w:rsidR="00F347FA" w:rsidRDefault="00F347FA" w:rsidP="00F347FA">
      <w:r>
        <w:t xml:space="preserve">Località Le </w:t>
      </w:r>
      <w:proofErr w:type="spellStart"/>
      <w:r>
        <w:t>Prévôt</w:t>
      </w:r>
      <w:proofErr w:type="spellEnd"/>
      <w:r>
        <w:t xml:space="preserve"> in vigore dal 05/02/2019;</w:t>
      </w:r>
    </w:p>
    <w:p w:rsidR="00F347FA" w:rsidRDefault="00F347FA" w:rsidP="00F347FA">
      <w:r>
        <w:t xml:space="preserve">Località </w:t>
      </w:r>
      <w:proofErr w:type="spellStart"/>
      <w:r>
        <w:t>Les</w:t>
      </w:r>
      <w:proofErr w:type="spellEnd"/>
      <w:r>
        <w:t xml:space="preserve"> </w:t>
      </w:r>
      <w:proofErr w:type="spellStart"/>
      <w:r>
        <w:t>Condémines</w:t>
      </w:r>
      <w:proofErr w:type="spellEnd"/>
      <w:r>
        <w:t xml:space="preserve"> in vigore dal 05/02/2019;</w:t>
      </w:r>
    </w:p>
    <w:p w:rsidR="00F347FA" w:rsidRDefault="00F347FA" w:rsidP="00F347FA">
      <w:r>
        <w:t xml:space="preserve">Località </w:t>
      </w:r>
      <w:proofErr w:type="spellStart"/>
      <w:r>
        <w:t>Bagnères</w:t>
      </w:r>
      <w:proofErr w:type="spellEnd"/>
      <w:r>
        <w:t xml:space="preserve"> in vigore dal 19/02/2019;</w:t>
      </w:r>
    </w:p>
    <w:p w:rsidR="00F347FA" w:rsidRDefault="00F347FA" w:rsidP="00F347FA">
      <w:r>
        <w:t xml:space="preserve">Località </w:t>
      </w:r>
      <w:proofErr w:type="spellStart"/>
      <w:r>
        <w:t>Bret</w:t>
      </w:r>
      <w:proofErr w:type="spellEnd"/>
      <w:r>
        <w:t xml:space="preserve"> in vigore dal 19/02/2019;</w:t>
      </w:r>
    </w:p>
    <w:p w:rsidR="00F347FA" w:rsidRDefault="00F347FA" w:rsidP="00F347FA">
      <w:r>
        <w:t>Località La Cure in vigore dal 19/02/2019;</w:t>
      </w:r>
    </w:p>
    <w:p w:rsidR="00F347FA" w:rsidRDefault="00F347FA" w:rsidP="00F347FA">
      <w:r>
        <w:t xml:space="preserve">Località </w:t>
      </w:r>
      <w:proofErr w:type="spellStart"/>
      <w:r>
        <w:t>Gallesio</w:t>
      </w:r>
      <w:proofErr w:type="spellEnd"/>
      <w:r>
        <w:t xml:space="preserve"> in vigore dal 19/02/2019;</w:t>
      </w:r>
    </w:p>
    <w:p w:rsidR="00F347FA" w:rsidRDefault="00F347FA" w:rsidP="00F347FA">
      <w:r>
        <w:t xml:space="preserve">Località La </w:t>
      </w:r>
      <w:proofErr w:type="spellStart"/>
      <w:r>
        <w:t>Grangère</w:t>
      </w:r>
      <w:proofErr w:type="spellEnd"/>
      <w:r>
        <w:t xml:space="preserve"> in vigore dal 19/02/2019;</w:t>
      </w:r>
    </w:p>
    <w:p w:rsidR="00F347FA" w:rsidRDefault="00F347FA" w:rsidP="00F347FA">
      <w:r>
        <w:t xml:space="preserve">Località </w:t>
      </w:r>
      <w:proofErr w:type="spellStart"/>
      <w:r>
        <w:t>Nicolin</w:t>
      </w:r>
      <w:proofErr w:type="spellEnd"/>
      <w:r>
        <w:t xml:space="preserve"> in vigore dal 19/02/2019;</w:t>
      </w:r>
    </w:p>
    <w:p w:rsidR="00F347FA" w:rsidRDefault="00F347FA" w:rsidP="00F347FA">
      <w:r>
        <w:t xml:space="preserve">Località </w:t>
      </w:r>
      <w:proofErr w:type="spellStart"/>
      <w:r>
        <w:t>Chaussod</w:t>
      </w:r>
      <w:proofErr w:type="spellEnd"/>
      <w:r>
        <w:t xml:space="preserve"> in vigore dal 12/03/2019;</w:t>
      </w:r>
    </w:p>
    <w:p w:rsidR="00F347FA" w:rsidRDefault="00F347FA" w:rsidP="00F347FA">
      <w:r>
        <w:t>Località Pin in vigore dal 12/03/2019;</w:t>
      </w:r>
    </w:p>
    <w:p w:rsidR="00F347FA" w:rsidRDefault="00F347FA" w:rsidP="00F347FA">
      <w:r>
        <w:t xml:space="preserve">Località </w:t>
      </w:r>
      <w:proofErr w:type="spellStart"/>
      <w:r>
        <w:t>Meysattaz</w:t>
      </w:r>
      <w:proofErr w:type="spellEnd"/>
      <w:r>
        <w:t xml:space="preserve"> in vigore dal 19/03/2019;</w:t>
      </w:r>
    </w:p>
    <w:p w:rsidR="00F347FA" w:rsidRDefault="00F347FA" w:rsidP="00F347FA">
      <w:r>
        <w:t xml:space="preserve">Località </w:t>
      </w:r>
      <w:proofErr w:type="spellStart"/>
      <w:r>
        <w:t>Cognon</w:t>
      </w:r>
      <w:proofErr w:type="spellEnd"/>
      <w:r>
        <w:t xml:space="preserve"> in vigore dal 28/03/2019;</w:t>
      </w:r>
    </w:p>
    <w:p w:rsidR="00F347FA" w:rsidRDefault="00F347FA" w:rsidP="00F347FA">
      <w:r>
        <w:t xml:space="preserve">Località </w:t>
      </w:r>
      <w:proofErr w:type="spellStart"/>
      <w:r>
        <w:t>Coutateppaz</w:t>
      </w:r>
      <w:proofErr w:type="spellEnd"/>
      <w:r>
        <w:t xml:space="preserve"> in vigore dal 28/03/2019;</w:t>
      </w:r>
    </w:p>
    <w:p w:rsidR="00F347FA" w:rsidRDefault="00F347FA" w:rsidP="00F347FA">
      <w:r>
        <w:t xml:space="preserve">Località La </w:t>
      </w:r>
      <w:proofErr w:type="spellStart"/>
      <w:r>
        <w:t>Crétaz</w:t>
      </w:r>
      <w:proofErr w:type="spellEnd"/>
      <w:r>
        <w:t xml:space="preserve"> in vigore dal 28/03/2019;</w:t>
      </w:r>
    </w:p>
    <w:p w:rsidR="00F347FA" w:rsidRDefault="00F347FA" w:rsidP="00F347FA">
      <w:r>
        <w:t xml:space="preserve">Località </w:t>
      </w:r>
      <w:proofErr w:type="spellStart"/>
      <w:r>
        <w:t>Grin</w:t>
      </w:r>
      <w:proofErr w:type="spellEnd"/>
      <w:r>
        <w:t xml:space="preserve"> in vigore dal 28/03/2019;</w:t>
      </w:r>
    </w:p>
    <w:p w:rsidR="00F347FA" w:rsidRDefault="00F347FA" w:rsidP="00F347FA">
      <w:r>
        <w:t xml:space="preserve">Località La </w:t>
      </w:r>
      <w:proofErr w:type="spellStart"/>
      <w:r>
        <w:t>Péraz</w:t>
      </w:r>
      <w:proofErr w:type="spellEnd"/>
      <w:r>
        <w:t xml:space="preserve"> in vigore dal 28/03/2019;</w:t>
      </w:r>
    </w:p>
    <w:p w:rsidR="00F347FA" w:rsidRDefault="00F347FA" w:rsidP="00F347FA">
      <w:r>
        <w:t xml:space="preserve">Località </w:t>
      </w:r>
      <w:proofErr w:type="spellStart"/>
      <w:r>
        <w:t>Les</w:t>
      </w:r>
      <w:proofErr w:type="spellEnd"/>
      <w:r>
        <w:t xml:space="preserve"> </w:t>
      </w:r>
      <w:proofErr w:type="spellStart"/>
      <w:r>
        <w:t>Rouiyes</w:t>
      </w:r>
      <w:proofErr w:type="spellEnd"/>
      <w:r>
        <w:t xml:space="preserve"> in vigore dal 28/03/2019;</w:t>
      </w:r>
    </w:p>
    <w:p w:rsidR="00F347FA" w:rsidRDefault="00F347FA" w:rsidP="00F347FA">
      <w:r>
        <w:t>Località Château-</w:t>
      </w:r>
      <w:proofErr w:type="spellStart"/>
      <w:r>
        <w:t>d’Entrèves</w:t>
      </w:r>
      <w:proofErr w:type="spellEnd"/>
      <w:r>
        <w:t xml:space="preserve"> in vigore dal 04/04/2019;</w:t>
      </w:r>
    </w:p>
    <w:p w:rsidR="00F347FA" w:rsidRDefault="00F347FA" w:rsidP="00F347FA">
      <w:r>
        <w:t xml:space="preserve">Località </w:t>
      </w:r>
      <w:proofErr w:type="spellStart"/>
      <w:r>
        <w:t>Fontanalles</w:t>
      </w:r>
      <w:proofErr w:type="spellEnd"/>
      <w:r>
        <w:t xml:space="preserve"> in vigore dal 04/04/2019;</w:t>
      </w:r>
    </w:p>
    <w:p w:rsidR="00F347FA" w:rsidRDefault="00F347FA" w:rsidP="00F347FA">
      <w:r>
        <w:t xml:space="preserve">Località </w:t>
      </w:r>
      <w:proofErr w:type="spellStart"/>
      <w:r>
        <w:t>Frissonière</w:t>
      </w:r>
      <w:proofErr w:type="spellEnd"/>
      <w:r>
        <w:t xml:space="preserve"> in vigore dal 04/04/2019;</w:t>
      </w:r>
    </w:p>
    <w:p w:rsidR="00F347FA" w:rsidRDefault="00F347FA" w:rsidP="00F347FA">
      <w:r>
        <w:t xml:space="preserve">Località Le </w:t>
      </w:r>
      <w:proofErr w:type="spellStart"/>
      <w:r>
        <w:t>Lou</w:t>
      </w:r>
      <w:proofErr w:type="spellEnd"/>
      <w:r>
        <w:t xml:space="preserve"> in vigore dal 04/04/2019;</w:t>
      </w:r>
    </w:p>
    <w:p w:rsidR="00F347FA" w:rsidRDefault="00F347FA" w:rsidP="00F347FA">
      <w:r>
        <w:t xml:space="preserve">Località </w:t>
      </w:r>
      <w:proofErr w:type="spellStart"/>
      <w:r>
        <w:t>Cerisolaz</w:t>
      </w:r>
      <w:proofErr w:type="spellEnd"/>
      <w:r>
        <w:t xml:space="preserve"> in vigore dal 25/06/2019;</w:t>
      </w:r>
    </w:p>
    <w:p w:rsidR="00F347FA" w:rsidRDefault="00F347FA" w:rsidP="00F347FA">
      <w:r>
        <w:t xml:space="preserve">Località </w:t>
      </w:r>
      <w:proofErr w:type="spellStart"/>
      <w:r>
        <w:t>Champapon</w:t>
      </w:r>
      <w:proofErr w:type="spellEnd"/>
      <w:r>
        <w:t xml:space="preserve"> in vigore dal 25/06/2019;</w:t>
      </w:r>
    </w:p>
    <w:p w:rsidR="00F347FA" w:rsidRDefault="00F347FA" w:rsidP="00F347FA">
      <w:r>
        <w:t xml:space="preserve">Località </w:t>
      </w:r>
      <w:proofErr w:type="spellStart"/>
      <w:r>
        <w:t>Chandone</w:t>
      </w:r>
      <w:proofErr w:type="spellEnd"/>
      <w:r>
        <w:t xml:space="preserve"> in vigore dal 25/06/2019;</w:t>
      </w:r>
    </w:p>
    <w:p w:rsidR="00F347FA" w:rsidRDefault="00F347FA" w:rsidP="00F347FA">
      <w:r>
        <w:t xml:space="preserve">Località </w:t>
      </w:r>
      <w:proofErr w:type="spellStart"/>
      <w:r>
        <w:t>Lemériaz</w:t>
      </w:r>
      <w:proofErr w:type="spellEnd"/>
      <w:r>
        <w:t xml:space="preserve"> in vigore dal 25/06/2019;</w:t>
      </w:r>
    </w:p>
    <w:p w:rsidR="00F347FA" w:rsidRDefault="00F347FA" w:rsidP="00F347FA">
      <w:r>
        <w:t xml:space="preserve">Località </w:t>
      </w:r>
      <w:proofErr w:type="spellStart"/>
      <w:r>
        <w:t>Lumian</w:t>
      </w:r>
      <w:proofErr w:type="spellEnd"/>
      <w:r>
        <w:t xml:space="preserve"> in vigore dal 25/06/2019;</w:t>
      </w:r>
    </w:p>
    <w:p w:rsidR="00F347FA" w:rsidRDefault="00F347FA" w:rsidP="00F347FA">
      <w:r>
        <w:t xml:space="preserve">Località </w:t>
      </w:r>
      <w:proofErr w:type="spellStart"/>
      <w:r>
        <w:t>Parléaz</w:t>
      </w:r>
      <w:proofErr w:type="spellEnd"/>
      <w:r>
        <w:t xml:space="preserve"> in vigore dal 25/06/2019;</w:t>
      </w:r>
    </w:p>
    <w:p w:rsidR="00F347FA" w:rsidRDefault="00F347FA" w:rsidP="00F347FA">
      <w:r>
        <w:t xml:space="preserve">Località </w:t>
      </w:r>
      <w:proofErr w:type="spellStart"/>
      <w:r>
        <w:t>Valcorneille</w:t>
      </w:r>
      <w:proofErr w:type="spellEnd"/>
      <w:r>
        <w:t xml:space="preserve"> in vigore dal 25/06/2019;</w:t>
      </w:r>
    </w:p>
    <w:p w:rsidR="00F347FA" w:rsidRDefault="00F347FA" w:rsidP="00F347FA">
      <w:r>
        <w:t xml:space="preserve">Località </w:t>
      </w:r>
      <w:proofErr w:type="spellStart"/>
      <w:r>
        <w:t>Vertolanaz</w:t>
      </w:r>
      <w:proofErr w:type="spellEnd"/>
      <w:r>
        <w:t xml:space="preserve"> in vigore dal 25/06/2019;</w:t>
      </w:r>
    </w:p>
    <w:p w:rsidR="00F347FA" w:rsidRDefault="00F347FA" w:rsidP="00F347FA">
      <w:r>
        <w:t xml:space="preserve">Località </w:t>
      </w:r>
      <w:proofErr w:type="spellStart"/>
      <w:r>
        <w:t>Pallein</w:t>
      </w:r>
      <w:proofErr w:type="spellEnd"/>
      <w:r>
        <w:t xml:space="preserve"> in vigore dal 16/10/2019;</w:t>
      </w:r>
    </w:p>
    <w:p w:rsidR="00F347FA" w:rsidRDefault="00F347FA" w:rsidP="00F347FA">
      <w:r>
        <w:t xml:space="preserve">Località </w:t>
      </w:r>
      <w:proofErr w:type="spellStart"/>
      <w:r>
        <w:t>Chabloz</w:t>
      </w:r>
      <w:proofErr w:type="spellEnd"/>
      <w:r>
        <w:t xml:space="preserve"> in vigore dal 16/10/2019</w:t>
      </w:r>
      <w:r>
        <w:rPr>
          <w:color w:val="1F497D"/>
        </w:rPr>
        <w:t>;</w:t>
      </w:r>
    </w:p>
    <w:p w:rsidR="00F347FA" w:rsidRDefault="00F347FA" w:rsidP="00F347FA">
      <w:r>
        <w:t xml:space="preserve">Località </w:t>
      </w:r>
      <w:proofErr w:type="spellStart"/>
      <w:r>
        <w:t>Cort</w:t>
      </w:r>
      <w:proofErr w:type="spellEnd"/>
      <w:r>
        <w:t xml:space="preserve"> in vigore dal 23/10/2019;</w:t>
      </w:r>
    </w:p>
    <w:p w:rsidR="00F347FA" w:rsidRDefault="00F347FA" w:rsidP="00F347FA">
      <w:r>
        <w:t xml:space="preserve">Località </w:t>
      </w:r>
      <w:proofErr w:type="spellStart"/>
      <w:r>
        <w:t>Gevé</w:t>
      </w:r>
      <w:proofErr w:type="spellEnd"/>
      <w:r>
        <w:t xml:space="preserve"> in vigore dal 23/10/2019;</w:t>
      </w:r>
    </w:p>
    <w:p w:rsidR="00F347FA" w:rsidRDefault="00F347FA" w:rsidP="00F347FA">
      <w:r>
        <w:t xml:space="preserve">Località </w:t>
      </w:r>
      <w:proofErr w:type="spellStart"/>
      <w:r>
        <w:t>Les</w:t>
      </w:r>
      <w:proofErr w:type="spellEnd"/>
      <w:r>
        <w:t xml:space="preserve"> </w:t>
      </w:r>
      <w:proofErr w:type="spellStart"/>
      <w:r>
        <w:t>Croux</w:t>
      </w:r>
      <w:proofErr w:type="spellEnd"/>
      <w:r>
        <w:t xml:space="preserve"> in vigore dal 31/10/2019;</w:t>
      </w:r>
    </w:p>
    <w:p w:rsidR="00F347FA" w:rsidRDefault="00F347FA" w:rsidP="00F347FA">
      <w:r>
        <w:t xml:space="preserve">Località </w:t>
      </w:r>
      <w:proofErr w:type="spellStart"/>
      <w:r>
        <w:t>Veynes</w:t>
      </w:r>
      <w:proofErr w:type="spellEnd"/>
      <w:r>
        <w:t xml:space="preserve"> in vigore dal 22/11/2019;</w:t>
      </w:r>
    </w:p>
    <w:p w:rsidR="00F347FA" w:rsidRDefault="00F347FA" w:rsidP="00F347FA">
      <w:r>
        <w:t>Località Sorreley in vigore dal 13/12/2019</w:t>
      </w:r>
      <w:r>
        <w:rPr>
          <w:color w:val="1F497D"/>
        </w:rPr>
        <w:t>;</w:t>
      </w:r>
    </w:p>
    <w:p w:rsidR="00F347FA" w:rsidRDefault="00F347FA" w:rsidP="00F347FA">
      <w:r>
        <w:t xml:space="preserve">Località </w:t>
      </w:r>
      <w:proofErr w:type="spellStart"/>
      <w:r>
        <w:t>Maillod</w:t>
      </w:r>
      <w:proofErr w:type="spellEnd"/>
      <w:r>
        <w:t xml:space="preserve"> in vigore dal 20/12/2019.</w:t>
      </w:r>
    </w:p>
    <w:p w:rsidR="00F347FA" w:rsidRDefault="00F347FA" w:rsidP="00F347FA">
      <w:r>
        <w:rPr>
          <w:color w:val="1F497D"/>
        </w:rPr>
        <w:t> </w:t>
      </w:r>
    </w:p>
    <w:p w:rsidR="001A3C40" w:rsidRDefault="001A3C40"/>
    <w:sectPr w:rsidR="001A3C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AAD"/>
    <w:rsid w:val="000B5AAD"/>
    <w:rsid w:val="001A3C40"/>
    <w:rsid w:val="00F3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C637"/>
  <w15:chartTrackingRefBased/>
  <w15:docId w15:val="{EDEC1141-B299-4859-8428-570AC2BF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F347FA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2020-01-10T11:12:00Z</dcterms:created>
  <dcterms:modified xsi:type="dcterms:W3CDTF">2020-01-10T11:13:00Z</dcterms:modified>
</cp:coreProperties>
</file>